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8AE" w:rsidRPr="00E1645C" w:rsidRDefault="00FA2525" w:rsidP="00E1645C">
      <w:pPr>
        <w:jc w:val="center"/>
        <w:rPr>
          <w:b/>
          <w:sz w:val="28"/>
          <w:szCs w:val="28"/>
        </w:rPr>
      </w:pPr>
      <w:r w:rsidRPr="00E1645C">
        <w:rPr>
          <w:b/>
          <w:sz w:val="28"/>
          <w:szCs w:val="28"/>
        </w:rPr>
        <w:t>High Visibility Enforcement (HVE)</w:t>
      </w:r>
    </w:p>
    <w:p w:rsidR="00FA2525" w:rsidRPr="00E1645C" w:rsidRDefault="00E1645C" w:rsidP="00FA2525">
      <w:pPr>
        <w:rPr>
          <w:b/>
          <w:u w:val="single"/>
        </w:rPr>
      </w:pPr>
      <w:r w:rsidRPr="00E1645C">
        <w:rPr>
          <w:b/>
          <w:u w:val="single"/>
        </w:rPr>
        <w:t>Checklist: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3960"/>
        <w:gridCol w:w="4788"/>
      </w:tblGrid>
      <w:tr w:rsidR="006741DE" w:rsidTr="00E1645C">
        <w:trPr>
          <w:trHeight w:val="782"/>
        </w:trPr>
        <w:tc>
          <w:tcPr>
            <w:tcW w:w="9576" w:type="dxa"/>
            <w:gridSpan w:val="3"/>
            <w:vAlign w:val="center"/>
          </w:tcPr>
          <w:p w:rsidR="006741DE" w:rsidRDefault="00E1645C" w:rsidP="00E1645C">
            <w:pPr>
              <w:jc w:val="center"/>
              <w:rPr>
                <w:b/>
                <w:sz w:val="28"/>
                <w:szCs w:val="28"/>
              </w:rPr>
            </w:pPr>
            <w:r w:rsidRPr="00E1645C">
              <w:rPr>
                <w:b/>
                <w:sz w:val="28"/>
                <w:szCs w:val="28"/>
              </w:rPr>
              <w:t>Compliance Checks</w:t>
            </w:r>
            <w:r>
              <w:rPr>
                <w:b/>
                <w:sz w:val="28"/>
                <w:szCs w:val="28"/>
              </w:rPr>
              <w:t xml:space="preserve"> (Minor Decoy)</w:t>
            </w:r>
          </w:p>
          <w:p w:rsidR="00E1645C" w:rsidRPr="00E1645C" w:rsidRDefault="00E1645C" w:rsidP="00E1645C">
            <w:pPr>
              <w:jc w:val="center"/>
              <w:rPr>
                <w:sz w:val="24"/>
                <w:szCs w:val="24"/>
              </w:rPr>
            </w:pPr>
            <w:r w:rsidRPr="00E1645C">
              <w:rPr>
                <w:b/>
                <w:sz w:val="24"/>
                <w:szCs w:val="24"/>
              </w:rPr>
              <w:t>Date</w:t>
            </w:r>
            <w:r w:rsidRPr="00E1645C">
              <w:rPr>
                <w:sz w:val="24"/>
                <w:szCs w:val="24"/>
              </w:rPr>
              <w:t>:</w:t>
            </w:r>
          </w:p>
        </w:tc>
      </w:tr>
      <w:tr w:rsidR="006741DE" w:rsidTr="00E1645C">
        <w:trPr>
          <w:trHeight w:val="530"/>
        </w:trPr>
        <w:tc>
          <w:tcPr>
            <w:tcW w:w="828" w:type="dxa"/>
            <w:vAlign w:val="center"/>
          </w:tcPr>
          <w:p w:rsidR="006741DE" w:rsidRDefault="006741DE" w:rsidP="00E1645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960" w:type="dxa"/>
            <w:vAlign w:val="center"/>
          </w:tcPr>
          <w:p w:rsidR="00E1645C" w:rsidRPr="00E1645C" w:rsidRDefault="00E1645C" w:rsidP="00E1645C">
            <w:pPr>
              <w:rPr>
                <w:b/>
              </w:rPr>
            </w:pPr>
            <w:r>
              <w:rPr>
                <w:b/>
              </w:rPr>
              <w:t>Pre- Operation Media / Visibility</w:t>
            </w:r>
          </w:p>
        </w:tc>
        <w:tc>
          <w:tcPr>
            <w:tcW w:w="4788" w:type="dxa"/>
            <w:vAlign w:val="center"/>
          </w:tcPr>
          <w:p w:rsidR="006741DE" w:rsidRPr="00E1645C" w:rsidRDefault="00E1645C" w:rsidP="00E1645C">
            <w:pPr>
              <w:jc w:val="center"/>
              <w:rPr>
                <w:b/>
              </w:rPr>
            </w:pPr>
            <w:r w:rsidRPr="00E1645C">
              <w:rPr>
                <w:b/>
              </w:rPr>
              <w:t>Action Steps</w:t>
            </w:r>
          </w:p>
        </w:tc>
      </w:tr>
      <w:tr w:rsidR="006741DE" w:rsidTr="00E1645C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3960" w:type="dxa"/>
          </w:tcPr>
          <w:p w:rsidR="006741DE" w:rsidRDefault="00E1645C" w:rsidP="00E1645C">
            <w:pPr>
              <w:pStyle w:val="ListParagraph"/>
              <w:numPr>
                <w:ilvl w:val="0"/>
                <w:numId w:val="2"/>
              </w:numPr>
            </w:pPr>
            <w:r>
              <w:t>News release announcing ABC grant or other funding to conduct compliance checks</w:t>
            </w:r>
          </w:p>
        </w:tc>
        <w:tc>
          <w:tcPr>
            <w:tcW w:w="4788" w:type="dxa"/>
          </w:tcPr>
          <w:p w:rsidR="006741DE" w:rsidRDefault="006741DE" w:rsidP="00FA2525"/>
        </w:tc>
      </w:tr>
      <w:tr w:rsidR="006741DE" w:rsidTr="00E1645C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3960" w:type="dxa"/>
          </w:tcPr>
          <w:p w:rsidR="006741DE" w:rsidRDefault="00E1645C" w:rsidP="004E1E54">
            <w:pPr>
              <w:pStyle w:val="ListParagraph"/>
              <w:numPr>
                <w:ilvl w:val="0"/>
                <w:numId w:val="2"/>
              </w:numPr>
            </w:pPr>
            <w:r>
              <w:t xml:space="preserve">Letter from the police chief to alcohol licenses </w:t>
            </w:r>
            <w:r w:rsidR="004E1E54">
              <w:t>promoting compliance with ABC laws</w:t>
            </w:r>
          </w:p>
        </w:tc>
        <w:tc>
          <w:tcPr>
            <w:tcW w:w="4788" w:type="dxa"/>
          </w:tcPr>
          <w:p w:rsidR="006741DE" w:rsidRDefault="006741DE" w:rsidP="00FA2525"/>
        </w:tc>
      </w:tr>
      <w:tr w:rsidR="006741DE" w:rsidTr="00E1645C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3960" w:type="dxa"/>
          </w:tcPr>
          <w:p w:rsidR="006741DE" w:rsidRDefault="004E1E54" w:rsidP="004E1E54">
            <w:pPr>
              <w:pStyle w:val="ListParagraph"/>
              <w:numPr>
                <w:ilvl w:val="0"/>
                <w:numId w:val="2"/>
              </w:numPr>
            </w:pPr>
            <w:r>
              <w:t xml:space="preserve">RBS training offered to all alcohol licenses </w:t>
            </w:r>
          </w:p>
        </w:tc>
        <w:tc>
          <w:tcPr>
            <w:tcW w:w="4788" w:type="dxa"/>
          </w:tcPr>
          <w:p w:rsidR="006741DE" w:rsidRDefault="006741DE" w:rsidP="00FA2525"/>
        </w:tc>
      </w:tr>
      <w:tr w:rsidR="006741DE" w:rsidTr="00E1645C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3960" w:type="dxa"/>
          </w:tcPr>
          <w:p w:rsidR="006741DE" w:rsidRDefault="007E52F7" w:rsidP="007E52F7">
            <w:pPr>
              <w:pStyle w:val="ListParagraph"/>
              <w:numPr>
                <w:ilvl w:val="0"/>
                <w:numId w:val="2"/>
              </w:numPr>
            </w:pPr>
            <w:r>
              <w:t>Responsible Retailer program</w:t>
            </w:r>
            <w:bookmarkStart w:id="0" w:name="_GoBack"/>
            <w:bookmarkEnd w:id="0"/>
          </w:p>
        </w:tc>
        <w:tc>
          <w:tcPr>
            <w:tcW w:w="4788" w:type="dxa"/>
          </w:tcPr>
          <w:p w:rsidR="006741DE" w:rsidRDefault="006741DE" w:rsidP="00FA2525"/>
        </w:tc>
      </w:tr>
      <w:tr w:rsidR="006741DE" w:rsidTr="00E1645C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3960" w:type="dxa"/>
          </w:tcPr>
          <w:p w:rsidR="006741DE" w:rsidRPr="004E1E54" w:rsidRDefault="004E1E54" w:rsidP="00FA2525">
            <w:pPr>
              <w:rPr>
                <w:b/>
              </w:rPr>
            </w:pPr>
            <w:r w:rsidRPr="004E1E54">
              <w:rPr>
                <w:b/>
              </w:rPr>
              <w:t>Post – Operation Media / Visibility</w:t>
            </w:r>
          </w:p>
        </w:tc>
        <w:tc>
          <w:tcPr>
            <w:tcW w:w="4788" w:type="dxa"/>
          </w:tcPr>
          <w:p w:rsidR="006741DE" w:rsidRDefault="006741DE" w:rsidP="00FA2525"/>
        </w:tc>
      </w:tr>
      <w:tr w:rsidR="006741DE" w:rsidTr="00E1645C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3960" w:type="dxa"/>
          </w:tcPr>
          <w:p w:rsidR="006741DE" w:rsidRDefault="004E1E54" w:rsidP="005B46BD">
            <w:pPr>
              <w:pStyle w:val="ListParagraph"/>
              <w:numPr>
                <w:ilvl w:val="0"/>
                <w:numId w:val="3"/>
              </w:numPr>
            </w:pPr>
            <w:r>
              <w:t xml:space="preserve">News </w:t>
            </w:r>
            <w:r w:rsidR="005B46BD">
              <w:t>advisory</w:t>
            </w:r>
            <w:r>
              <w:t xml:space="preserve"> with </w:t>
            </w:r>
            <w:r w:rsidR="005B46BD">
              <w:t>results</w:t>
            </w:r>
            <w:r>
              <w:t xml:space="preserve"> and citations  from “minor decoy” undercover operations</w:t>
            </w:r>
          </w:p>
        </w:tc>
        <w:tc>
          <w:tcPr>
            <w:tcW w:w="4788" w:type="dxa"/>
          </w:tcPr>
          <w:p w:rsidR="006741DE" w:rsidRDefault="006741DE" w:rsidP="00FA2525"/>
        </w:tc>
      </w:tr>
      <w:tr w:rsidR="006741DE" w:rsidTr="00E1645C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3960" w:type="dxa"/>
          </w:tcPr>
          <w:p w:rsidR="006741DE" w:rsidRDefault="004E1E54" w:rsidP="005B46BD">
            <w:pPr>
              <w:pStyle w:val="ListParagraph"/>
              <w:numPr>
                <w:ilvl w:val="0"/>
                <w:numId w:val="3"/>
              </w:numPr>
            </w:pPr>
            <w:r>
              <w:t xml:space="preserve">Police newsletters / website - Post compliance check </w:t>
            </w:r>
            <w:r w:rsidR="005B46BD">
              <w:t>results</w:t>
            </w:r>
            <w:r>
              <w:t xml:space="preserve"> and citations </w:t>
            </w:r>
          </w:p>
        </w:tc>
        <w:tc>
          <w:tcPr>
            <w:tcW w:w="4788" w:type="dxa"/>
          </w:tcPr>
          <w:p w:rsidR="006741DE" w:rsidRDefault="006741DE" w:rsidP="00FA2525"/>
        </w:tc>
      </w:tr>
      <w:tr w:rsidR="006741DE" w:rsidTr="00E1645C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3960" w:type="dxa"/>
          </w:tcPr>
          <w:p w:rsidR="006741DE" w:rsidRDefault="004E1E54" w:rsidP="005B46BD">
            <w:pPr>
              <w:pStyle w:val="ListParagraph"/>
              <w:numPr>
                <w:ilvl w:val="0"/>
                <w:numId w:val="3"/>
              </w:numPr>
            </w:pPr>
            <w:r>
              <w:t xml:space="preserve">Social media – </w:t>
            </w:r>
            <w:r w:rsidR="005B46BD">
              <w:t>results</w:t>
            </w:r>
            <w:r>
              <w:t xml:space="preserve"> and citations on Facebook, Twitter</w:t>
            </w:r>
          </w:p>
        </w:tc>
        <w:tc>
          <w:tcPr>
            <w:tcW w:w="4788" w:type="dxa"/>
          </w:tcPr>
          <w:p w:rsidR="006741DE" w:rsidRDefault="006741DE" w:rsidP="00FA2525"/>
        </w:tc>
      </w:tr>
      <w:tr w:rsidR="006741DE" w:rsidTr="00E1645C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3960" w:type="dxa"/>
          </w:tcPr>
          <w:p w:rsidR="006741DE" w:rsidRDefault="006B1D39" w:rsidP="004E1E54">
            <w:pPr>
              <w:pStyle w:val="ListParagraph"/>
              <w:numPr>
                <w:ilvl w:val="0"/>
                <w:numId w:val="3"/>
              </w:numPr>
            </w:pPr>
            <w:r>
              <w:t>Presentations to HS and college students on retail access enforcement</w:t>
            </w:r>
          </w:p>
        </w:tc>
        <w:tc>
          <w:tcPr>
            <w:tcW w:w="4788" w:type="dxa"/>
          </w:tcPr>
          <w:p w:rsidR="006741DE" w:rsidRDefault="006741DE" w:rsidP="00FA2525"/>
        </w:tc>
      </w:tr>
      <w:tr w:rsidR="006741DE" w:rsidTr="00E1645C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3960" w:type="dxa"/>
          </w:tcPr>
          <w:p w:rsidR="006741DE" w:rsidRDefault="005B46BD" w:rsidP="005B46BD">
            <w:pPr>
              <w:pStyle w:val="ListParagraph"/>
              <w:numPr>
                <w:ilvl w:val="0"/>
                <w:numId w:val="3"/>
              </w:numPr>
            </w:pPr>
            <w:r>
              <w:t>Paid ads in local newspapers</w:t>
            </w:r>
          </w:p>
          <w:p w:rsidR="005B46BD" w:rsidRDefault="005B46BD" w:rsidP="005B46BD">
            <w:pPr>
              <w:pStyle w:val="ListParagraph"/>
              <w:ind w:left="360"/>
            </w:pPr>
          </w:p>
        </w:tc>
        <w:tc>
          <w:tcPr>
            <w:tcW w:w="4788" w:type="dxa"/>
          </w:tcPr>
          <w:p w:rsidR="006741DE" w:rsidRDefault="006741DE" w:rsidP="00FA2525"/>
        </w:tc>
      </w:tr>
      <w:tr w:rsidR="006741DE" w:rsidTr="00E1645C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3960" w:type="dxa"/>
          </w:tcPr>
          <w:p w:rsidR="006741DE" w:rsidRDefault="006741DE" w:rsidP="00FA2525"/>
        </w:tc>
        <w:tc>
          <w:tcPr>
            <w:tcW w:w="4788" w:type="dxa"/>
          </w:tcPr>
          <w:p w:rsidR="006741DE" w:rsidRDefault="006741DE" w:rsidP="00FA2525"/>
        </w:tc>
      </w:tr>
      <w:tr w:rsidR="006741DE" w:rsidTr="00E1645C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3960" w:type="dxa"/>
          </w:tcPr>
          <w:p w:rsidR="006741DE" w:rsidRDefault="006741DE" w:rsidP="00FA2525"/>
        </w:tc>
        <w:tc>
          <w:tcPr>
            <w:tcW w:w="4788" w:type="dxa"/>
          </w:tcPr>
          <w:p w:rsidR="006741DE" w:rsidRDefault="006741DE" w:rsidP="00FA2525"/>
        </w:tc>
      </w:tr>
      <w:tr w:rsidR="006741DE" w:rsidTr="00E1645C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3960" w:type="dxa"/>
          </w:tcPr>
          <w:p w:rsidR="006741DE" w:rsidRDefault="006741DE" w:rsidP="00FA2525"/>
        </w:tc>
        <w:tc>
          <w:tcPr>
            <w:tcW w:w="4788" w:type="dxa"/>
          </w:tcPr>
          <w:p w:rsidR="006741DE" w:rsidRDefault="006741DE" w:rsidP="00FA2525"/>
        </w:tc>
      </w:tr>
      <w:tr w:rsidR="006741DE" w:rsidTr="00E1645C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3960" w:type="dxa"/>
          </w:tcPr>
          <w:p w:rsidR="006741DE" w:rsidRDefault="006741DE" w:rsidP="00FA2525"/>
        </w:tc>
        <w:tc>
          <w:tcPr>
            <w:tcW w:w="4788" w:type="dxa"/>
          </w:tcPr>
          <w:p w:rsidR="006741DE" w:rsidRDefault="006741DE" w:rsidP="00FA2525"/>
        </w:tc>
      </w:tr>
      <w:tr w:rsidR="006741DE" w:rsidTr="00E1645C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3960" w:type="dxa"/>
          </w:tcPr>
          <w:p w:rsidR="006741DE" w:rsidRDefault="006741DE" w:rsidP="00FA2525"/>
        </w:tc>
        <w:tc>
          <w:tcPr>
            <w:tcW w:w="4788" w:type="dxa"/>
          </w:tcPr>
          <w:p w:rsidR="006741DE" w:rsidRDefault="006741DE" w:rsidP="00FA2525"/>
        </w:tc>
      </w:tr>
      <w:tr w:rsidR="006741DE" w:rsidTr="00E1645C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3960" w:type="dxa"/>
          </w:tcPr>
          <w:p w:rsidR="006741DE" w:rsidRDefault="006741DE" w:rsidP="00FA2525"/>
        </w:tc>
        <w:tc>
          <w:tcPr>
            <w:tcW w:w="4788" w:type="dxa"/>
          </w:tcPr>
          <w:p w:rsidR="006741DE" w:rsidRDefault="006741DE" w:rsidP="00FA2525"/>
        </w:tc>
      </w:tr>
      <w:tr w:rsidR="006741DE" w:rsidTr="00E1645C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3960" w:type="dxa"/>
          </w:tcPr>
          <w:p w:rsidR="006741DE" w:rsidRDefault="006741DE" w:rsidP="00FA2525"/>
        </w:tc>
        <w:tc>
          <w:tcPr>
            <w:tcW w:w="4788" w:type="dxa"/>
          </w:tcPr>
          <w:p w:rsidR="006741DE" w:rsidRDefault="006741DE" w:rsidP="00FA2525"/>
        </w:tc>
      </w:tr>
      <w:tr w:rsidR="006741DE" w:rsidTr="00E1645C">
        <w:tc>
          <w:tcPr>
            <w:tcW w:w="828" w:type="dxa"/>
            <w:vAlign w:val="center"/>
          </w:tcPr>
          <w:p w:rsidR="006741DE" w:rsidRDefault="006741DE" w:rsidP="006D4220">
            <w:pPr>
              <w:jc w:val="center"/>
            </w:pPr>
          </w:p>
        </w:tc>
        <w:tc>
          <w:tcPr>
            <w:tcW w:w="3960" w:type="dxa"/>
          </w:tcPr>
          <w:p w:rsidR="006741DE" w:rsidRDefault="006741DE" w:rsidP="00FA2525"/>
        </w:tc>
        <w:tc>
          <w:tcPr>
            <w:tcW w:w="4788" w:type="dxa"/>
          </w:tcPr>
          <w:p w:rsidR="006741DE" w:rsidRDefault="006741DE" w:rsidP="00FA2525"/>
        </w:tc>
      </w:tr>
    </w:tbl>
    <w:p w:rsidR="006741DE" w:rsidRDefault="006741DE" w:rsidP="00FA2525"/>
    <w:sectPr w:rsidR="00674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A1352"/>
    <w:multiLevelType w:val="hybridMultilevel"/>
    <w:tmpl w:val="EA1A68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D0E53"/>
    <w:multiLevelType w:val="hybridMultilevel"/>
    <w:tmpl w:val="A8A441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640882"/>
    <w:multiLevelType w:val="hybridMultilevel"/>
    <w:tmpl w:val="C02CCF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25"/>
    <w:rsid w:val="004E1E54"/>
    <w:rsid w:val="005B46BD"/>
    <w:rsid w:val="006360D2"/>
    <w:rsid w:val="00637C3D"/>
    <w:rsid w:val="006741DE"/>
    <w:rsid w:val="006B1D39"/>
    <w:rsid w:val="006D4220"/>
    <w:rsid w:val="007E0978"/>
    <w:rsid w:val="007E52F7"/>
    <w:rsid w:val="0085435D"/>
    <w:rsid w:val="009D38AE"/>
    <w:rsid w:val="00AD407F"/>
    <w:rsid w:val="00E1645C"/>
    <w:rsid w:val="00E757EB"/>
    <w:rsid w:val="00FA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42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4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McGaffigan</dc:creator>
  <cp:lastModifiedBy>Richard McGaffigan</cp:lastModifiedBy>
  <cp:revision>6</cp:revision>
  <cp:lastPrinted>2013-12-19T21:26:00Z</cp:lastPrinted>
  <dcterms:created xsi:type="dcterms:W3CDTF">2013-12-10T16:48:00Z</dcterms:created>
  <dcterms:modified xsi:type="dcterms:W3CDTF">2013-12-19T22:23:00Z</dcterms:modified>
</cp:coreProperties>
</file>